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B" w:rsidRDefault="0003047B" w:rsidP="0003047B">
      <w:pPr>
        <w:pStyle w:val="a3"/>
        <w:ind w:left="0" w:right="-143"/>
        <w:rPr>
          <w:b/>
          <w:sz w:val="24"/>
        </w:rPr>
      </w:pPr>
      <w:r>
        <w:rPr>
          <w:b/>
          <w:sz w:val="24"/>
        </w:rPr>
        <w:t xml:space="preserve">Примерный перечень инструментов и материалов, необходимых  первокурснику </w:t>
      </w:r>
    </w:p>
    <w:p w:rsidR="0003047B" w:rsidRDefault="0003047B" w:rsidP="0003047B">
      <w:pPr>
        <w:pStyle w:val="a3"/>
        <w:ind w:left="0" w:right="-143"/>
        <w:rPr>
          <w:b/>
          <w:sz w:val="24"/>
        </w:rPr>
      </w:pPr>
      <w:r>
        <w:rPr>
          <w:b/>
          <w:sz w:val="24"/>
        </w:rPr>
        <w:t>в 1 семестре</w:t>
      </w:r>
    </w:p>
    <w:p w:rsidR="0003047B" w:rsidRDefault="0003047B" w:rsidP="0003047B">
      <w:pPr>
        <w:pStyle w:val="a3"/>
        <w:ind w:left="0" w:right="-143"/>
        <w:rPr>
          <w:b/>
          <w:sz w:val="24"/>
        </w:rPr>
      </w:pPr>
      <w:r>
        <w:rPr>
          <w:b/>
          <w:sz w:val="24"/>
        </w:rPr>
        <w:t xml:space="preserve"> </w:t>
      </w:r>
    </w:p>
    <w:p w:rsidR="0003047B" w:rsidRDefault="0003047B" w:rsidP="0003047B">
      <w:pPr>
        <w:pStyle w:val="a3"/>
        <w:ind w:left="0" w:right="-1"/>
        <w:rPr>
          <w:vertAlign w:val="superscript"/>
        </w:rPr>
      </w:pPr>
      <w:r>
        <w:rPr>
          <w:b/>
          <w:sz w:val="24"/>
          <w:u w:val="single"/>
        </w:rPr>
        <w:t>на специальность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  <w:t xml:space="preserve">         ЖИВОПИСЬ</w:t>
      </w:r>
    </w:p>
    <w:p w:rsidR="0003047B" w:rsidRDefault="0003047B" w:rsidP="0003047B">
      <w:pPr>
        <w:ind w:right="-1"/>
        <w:rPr>
          <w:sz w:val="24"/>
        </w:rPr>
      </w:pPr>
    </w:p>
    <w:p w:rsidR="0003047B" w:rsidRDefault="0003047B" w:rsidP="0003047B">
      <w:pPr>
        <w:ind w:right="-1"/>
        <w:rPr>
          <w:sz w:val="24"/>
        </w:rPr>
      </w:pPr>
    </w:p>
    <w:p w:rsidR="0003047B" w:rsidRDefault="0003047B" w:rsidP="0003047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Ватман –15листов (формат А1)</w:t>
      </w:r>
    </w:p>
    <w:p w:rsidR="0003047B" w:rsidRDefault="0003047B" w:rsidP="0003047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 xml:space="preserve">Бумага для акварели -15 листов (формат А2) </w:t>
      </w:r>
    </w:p>
    <w:p w:rsidR="0003047B" w:rsidRDefault="0003047B" w:rsidP="0003047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Чертёжная бумага (формат А3), чистая, без рамки и основной надписи</w:t>
      </w:r>
    </w:p>
    <w:p w:rsidR="0003047B" w:rsidRDefault="0003047B" w:rsidP="0003047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Бумага разных фактур, форматов для эскизов и набросков (форматы А5, А4, А3, могут быть наборы бумаги нестандартных форматов и цветов)</w:t>
      </w:r>
    </w:p>
    <w:p w:rsidR="0003047B" w:rsidRDefault="0003047B" w:rsidP="0003047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 xml:space="preserve">Акварель </w:t>
      </w:r>
      <w:r w:rsidRPr="009A3F92">
        <w:rPr>
          <w:sz w:val="24"/>
          <w:u w:val="single"/>
        </w:rPr>
        <w:t>художественная</w:t>
      </w:r>
      <w:r>
        <w:rPr>
          <w:sz w:val="24"/>
        </w:rPr>
        <w:t>, не менее 18-30 цветов (набор)</w:t>
      </w:r>
    </w:p>
    <w:p w:rsidR="0003047B" w:rsidRDefault="0003047B" w:rsidP="0003047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Тушь жидкая – 1 банка.</w:t>
      </w:r>
    </w:p>
    <w:p w:rsidR="0003047B" w:rsidRDefault="0003047B" w:rsidP="0003047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 xml:space="preserve">Гуашь </w:t>
      </w:r>
      <w:r w:rsidRPr="009A3F92">
        <w:rPr>
          <w:sz w:val="24"/>
          <w:u w:val="single"/>
        </w:rPr>
        <w:t xml:space="preserve">художественная </w:t>
      </w:r>
      <w:r>
        <w:rPr>
          <w:sz w:val="24"/>
        </w:rPr>
        <w:t>– 2 коробки (12- 16 цветов)</w:t>
      </w:r>
    </w:p>
    <w:p w:rsidR="0003047B" w:rsidRPr="009A3F92" w:rsidRDefault="0003047B" w:rsidP="0003047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Кисти акварельные – с 3 по 10 номер (белка)</w:t>
      </w:r>
      <w:r>
        <w:t xml:space="preserve"> </w:t>
      </w:r>
    </w:p>
    <w:p w:rsidR="0003047B" w:rsidRDefault="0003047B" w:rsidP="0003047B">
      <w:pPr>
        <w:pStyle w:val="1"/>
        <w:numPr>
          <w:ilvl w:val="0"/>
          <w:numId w:val="1"/>
        </w:numPr>
        <w:tabs>
          <w:tab w:val="num" w:pos="284"/>
        </w:tabs>
        <w:ind w:left="284" w:hanging="284"/>
      </w:pPr>
      <w:r>
        <w:t>Кисти плоские (щетина) с 4 по 16 номер</w:t>
      </w:r>
      <w:r>
        <w:tab/>
      </w:r>
    </w:p>
    <w:p w:rsidR="0003047B" w:rsidRDefault="0003047B" w:rsidP="0003047B">
      <w:pPr>
        <w:pStyle w:val="1"/>
        <w:numPr>
          <w:ilvl w:val="0"/>
          <w:numId w:val="1"/>
        </w:numPr>
        <w:tabs>
          <w:tab w:val="num" w:pos="284"/>
        </w:tabs>
        <w:ind w:left="284" w:hanging="284"/>
      </w:pPr>
      <w:r>
        <w:t xml:space="preserve">Пластмассовая ёмкость для воды    </w:t>
      </w:r>
      <w:r w:rsidRPr="001E5EFB">
        <w:rPr>
          <w:sz w:val="20"/>
        </w:rPr>
        <w:t xml:space="preserve"> </w:t>
      </w:r>
    </w:p>
    <w:p w:rsidR="0003047B" w:rsidRDefault="0003047B" w:rsidP="0003047B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Рисовальный уголь, сангина, соус, сепия</w:t>
      </w:r>
    </w:p>
    <w:p w:rsidR="0003047B" w:rsidRDefault="0003047B" w:rsidP="0003047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Клеи: ПВА, клеящий карандаш</w:t>
      </w:r>
    </w:p>
    <w:p w:rsidR="0003047B" w:rsidRDefault="0003047B" w:rsidP="0003047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Скотч малярный</w:t>
      </w:r>
    </w:p>
    <w:p w:rsidR="0003047B" w:rsidRDefault="0003047B" w:rsidP="0003047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Чертёжные инструменты: циркуль, рейсфедер, транспортир, угольники (30°, 60°, 90° и 45°, 45°, 90°); линейки пластмассовые (20, 40 см с укосом), линейки деревянные (20 и 40 см), линейки металлические (15, 20, 50, 100 см)</w:t>
      </w:r>
    </w:p>
    <w:p w:rsidR="0003047B" w:rsidRDefault="0003047B" w:rsidP="0003047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 xml:space="preserve">Карандаши различной твёрдости (лучше  импортных фирм: </w:t>
      </w:r>
      <w:r>
        <w:rPr>
          <w:sz w:val="24"/>
          <w:lang w:val="en-US"/>
        </w:rPr>
        <w:t>KOH</w:t>
      </w:r>
      <w:r>
        <w:rPr>
          <w:sz w:val="24"/>
        </w:rPr>
        <w:t>-</w:t>
      </w:r>
      <w:r w:rsidRPr="00946B6B">
        <w:rPr>
          <w:sz w:val="24"/>
        </w:rPr>
        <w:t xml:space="preserve"> </w:t>
      </w:r>
      <w:r>
        <w:rPr>
          <w:sz w:val="24"/>
          <w:lang w:val="en-US"/>
        </w:rPr>
        <w:t>I</w:t>
      </w:r>
      <w:r>
        <w:rPr>
          <w:sz w:val="24"/>
        </w:rPr>
        <w:t>-</w:t>
      </w:r>
      <w:r w:rsidRPr="00946B6B">
        <w:rPr>
          <w:sz w:val="24"/>
        </w:rPr>
        <w:t xml:space="preserve"> </w:t>
      </w:r>
      <w:r>
        <w:rPr>
          <w:sz w:val="24"/>
          <w:lang w:val="en-US"/>
        </w:rPr>
        <w:t>NOOR</w:t>
      </w:r>
      <w:r>
        <w:rPr>
          <w:sz w:val="24"/>
        </w:rPr>
        <w:t xml:space="preserve"> и др.)</w:t>
      </w:r>
    </w:p>
    <w:p w:rsidR="0003047B" w:rsidRPr="009C291C" w:rsidRDefault="0003047B" w:rsidP="0003047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Карандаш автоматический со сменными грифелями (0,5)</w:t>
      </w:r>
    </w:p>
    <w:p w:rsidR="0003047B" w:rsidRDefault="0003047B" w:rsidP="0003047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Ластик – 3-4 шт.</w:t>
      </w:r>
    </w:p>
    <w:p w:rsidR="0003047B" w:rsidRDefault="0003047B" w:rsidP="0003047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Резак для бумаги (с разной шириной лезвия)</w:t>
      </w:r>
    </w:p>
    <w:p w:rsidR="0003047B" w:rsidRDefault="0003047B" w:rsidP="0003047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Ножницы</w:t>
      </w:r>
    </w:p>
    <w:p w:rsidR="0003047B" w:rsidRDefault="0003047B" w:rsidP="0003047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Резак для заточки карандашей</w:t>
      </w:r>
    </w:p>
    <w:p w:rsidR="0003047B" w:rsidRDefault="0003047B" w:rsidP="0003047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Тетради общие стандартные в клетку (48 листов – 2 шт.)</w:t>
      </w:r>
    </w:p>
    <w:p w:rsidR="0003047B" w:rsidRDefault="0003047B" w:rsidP="0003047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Тетради тонкие в клетку и в линейку(12, 18 листов) по 2 штуки</w:t>
      </w:r>
    </w:p>
    <w:p w:rsidR="0003047B" w:rsidRDefault="0003047B" w:rsidP="0003047B">
      <w:pPr>
        <w:numPr>
          <w:ilvl w:val="0"/>
          <w:numId w:val="3"/>
        </w:numPr>
        <w:tabs>
          <w:tab w:val="clear" w:pos="360"/>
          <w:tab w:val="num" w:pos="284"/>
        </w:tabs>
        <w:spacing w:after="0" w:line="240" w:lineRule="auto"/>
        <w:ind w:right="-1"/>
        <w:rPr>
          <w:sz w:val="24"/>
        </w:rPr>
      </w:pPr>
      <w:r>
        <w:rPr>
          <w:sz w:val="24"/>
        </w:rPr>
        <w:t>Тетрадь общая формата А4, в клетку (для черчения, 48 листов)</w:t>
      </w:r>
    </w:p>
    <w:p w:rsidR="0003047B" w:rsidRDefault="0003047B" w:rsidP="0003047B">
      <w:pPr>
        <w:ind w:right="-1"/>
        <w:rPr>
          <w:sz w:val="24"/>
        </w:rPr>
      </w:pPr>
    </w:p>
    <w:p w:rsidR="0003047B" w:rsidRDefault="0003047B" w:rsidP="0003047B">
      <w:pPr>
        <w:ind w:right="-1"/>
        <w:rPr>
          <w:sz w:val="24"/>
        </w:rPr>
      </w:pPr>
    </w:p>
    <w:p w:rsidR="0003047B" w:rsidRDefault="0003047B" w:rsidP="0003047B">
      <w:pPr>
        <w:numPr>
          <w:ilvl w:val="0"/>
          <w:numId w:val="2"/>
        </w:numPr>
        <w:tabs>
          <w:tab w:val="clear" w:pos="360"/>
          <w:tab w:val="num" w:pos="284"/>
        </w:tabs>
        <w:spacing w:after="0" w:line="240" w:lineRule="auto"/>
        <w:ind w:left="284" w:right="-1" w:hanging="284"/>
        <w:rPr>
          <w:sz w:val="24"/>
        </w:rPr>
      </w:pPr>
      <w:r>
        <w:rPr>
          <w:sz w:val="24"/>
        </w:rPr>
        <w:t>Планшеты:</w:t>
      </w:r>
      <w:r>
        <w:rPr>
          <w:sz w:val="24"/>
        </w:rPr>
        <w:tab/>
        <w:t xml:space="preserve">74*54 см –2шт.  </w:t>
      </w:r>
      <w:r>
        <w:rPr>
          <w:sz w:val="24"/>
        </w:rPr>
        <w:tab/>
        <w:t>сечение брусков для планшетов 20*45 см или 25*40 см</w:t>
      </w:r>
    </w:p>
    <w:p w:rsidR="0003047B" w:rsidRDefault="0003047B" w:rsidP="0003047B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54*40 см – 1 шт.</w:t>
      </w:r>
      <w:r>
        <w:rPr>
          <w:sz w:val="24"/>
        </w:rPr>
        <w:tab/>
        <w:t>(углы и грани планшета не скруглять).</w:t>
      </w:r>
    </w:p>
    <w:p w:rsidR="0003047B" w:rsidRDefault="0003047B" w:rsidP="0003047B">
      <w:pPr>
        <w:ind w:right="-1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52*37 см – 2шт. </w:t>
      </w:r>
    </w:p>
    <w:p w:rsidR="0003047B" w:rsidRDefault="0003047B" w:rsidP="0003047B">
      <w:pPr>
        <w:ind w:right="-1"/>
        <w:rPr>
          <w:sz w:val="24"/>
        </w:rPr>
      </w:pPr>
    </w:p>
    <w:p w:rsidR="0003047B" w:rsidRDefault="0003047B" w:rsidP="0003047B">
      <w:pPr>
        <w:ind w:right="-1"/>
      </w:pPr>
    </w:p>
    <w:p w:rsidR="0003047B" w:rsidRPr="00952BB4" w:rsidRDefault="0003047B" w:rsidP="0003047B">
      <w:pPr>
        <w:ind w:right="-1"/>
        <w:rPr>
          <w:sz w:val="24"/>
          <w:szCs w:val="24"/>
        </w:rPr>
      </w:pPr>
      <w:r>
        <w:rPr>
          <w:sz w:val="24"/>
          <w:szCs w:val="24"/>
        </w:rPr>
        <w:t>***</w:t>
      </w:r>
      <w:r w:rsidRPr="00952BB4">
        <w:rPr>
          <w:sz w:val="24"/>
          <w:szCs w:val="24"/>
        </w:rPr>
        <w:t>На базе колледжа работает плотник. Необходимые для выполнения заданий планшеты и подрамники можно будет заказать в начале сентября по заявлению на имя зав. художественным отделением, за умеренную цену.</w:t>
      </w:r>
    </w:p>
    <w:sectPr w:rsidR="0003047B" w:rsidRPr="00952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3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57411C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586154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047B"/>
    <w:rsid w:val="0003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3047B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47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lock Text"/>
    <w:basedOn w:val="a"/>
    <w:rsid w:val="0003047B"/>
    <w:pPr>
      <w:spacing w:after="0" w:line="240" w:lineRule="auto"/>
      <w:ind w:left="-284" w:right="-766"/>
    </w:pPr>
    <w:rPr>
      <w:rFonts w:ascii="Times New Roman" w:eastAsia="Times New Roman" w:hAnsi="Times New Roman" w:cs="Times New Roman"/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Мартенс</dc:creator>
  <cp:lastModifiedBy>Мартенс</cp:lastModifiedBy>
  <cp:revision>2</cp:revision>
  <dcterms:created xsi:type="dcterms:W3CDTF">2015-07-13T14:44:00Z</dcterms:created>
  <dcterms:modified xsi:type="dcterms:W3CDTF">2015-07-13T14:44:00Z</dcterms:modified>
</cp:coreProperties>
</file>